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A4" w:rsidRPr="00722A5B" w:rsidRDefault="005F409A" w:rsidP="00722A5B">
      <w:pPr>
        <w:jc w:val="center"/>
        <w:rPr>
          <w:rFonts w:asciiTheme="majorHAnsi" w:hAnsiTheme="majorHAnsi"/>
          <w:color w:val="C00000"/>
          <w:sz w:val="36"/>
          <w:szCs w:val="36"/>
        </w:rPr>
      </w:pPr>
      <w:r>
        <w:rPr>
          <w:rFonts w:asciiTheme="majorHAnsi" w:hAnsiTheme="majorHAnsi"/>
          <w:color w:val="C00000"/>
          <w:sz w:val="36"/>
          <w:szCs w:val="36"/>
        </w:rPr>
        <w:t>Bouwplan bijeenkomst</w:t>
      </w:r>
    </w:p>
    <w:p w:rsidR="00722A5B" w:rsidRDefault="00DA2852" w:rsidP="0048341F">
      <w:pPr>
        <w:jc w:val="center"/>
        <w:rPr>
          <w:rFonts w:asciiTheme="minorHAnsi" w:hAnsiTheme="minorHAnsi"/>
          <w:color w:val="000000" w:themeColor="text1"/>
          <w:szCs w:val="22"/>
        </w:rPr>
      </w:pPr>
      <w:r>
        <w:rPr>
          <w:rFonts w:asciiTheme="majorHAnsi" w:hAnsiTheme="majorHAnsi"/>
          <w:color w:val="C00000"/>
          <w:sz w:val="36"/>
          <w:szCs w:val="36"/>
        </w:rPr>
        <w:t xml:space="preserve">Module </w:t>
      </w:r>
      <w:r w:rsidR="00D014FD">
        <w:rPr>
          <w:rFonts w:asciiTheme="majorHAnsi" w:hAnsiTheme="majorHAnsi"/>
          <w:color w:val="C00000"/>
          <w:sz w:val="36"/>
          <w:szCs w:val="36"/>
        </w:rPr>
        <w:t>2</w:t>
      </w:r>
      <w:r>
        <w:rPr>
          <w:rFonts w:asciiTheme="majorHAnsi" w:hAnsiTheme="majorHAnsi"/>
          <w:color w:val="C00000"/>
          <w:sz w:val="36"/>
          <w:szCs w:val="36"/>
        </w:rPr>
        <w:t>: Basis cursus ouderenzorg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6060"/>
        <w:gridCol w:w="4715"/>
      </w:tblGrid>
      <w:tr w:rsidR="00722A5B" w:rsidRPr="008F457B" w:rsidTr="00AA5140">
        <w:tc>
          <w:tcPr>
            <w:tcW w:w="3369" w:type="dxa"/>
          </w:tcPr>
          <w:p w:rsidR="00722A5B" w:rsidRPr="008F457B" w:rsidRDefault="00722A5B" w:rsidP="008F457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Bijeenkomst</w:t>
            </w: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Naam: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722A5B" w:rsidRPr="008F457B" w:rsidRDefault="00DA2852" w:rsidP="00174ABC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Scholing ouderenzorg 201</w:t>
            </w:r>
            <w:r w:rsidR="00973FB2">
              <w:rPr>
                <w:rFonts w:ascii="Verdana" w:hAnsi="Verdana"/>
                <w:color w:val="000000" w:themeColor="text1"/>
                <w:sz w:val="20"/>
              </w:rPr>
              <w:t>9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 -20</w:t>
            </w:r>
            <w:r w:rsidR="00973FB2">
              <w:rPr>
                <w:rFonts w:ascii="Verdana" w:hAnsi="Verdana"/>
                <w:color w:val="000000" w:themeColor="text1"/>
                <w:sz w:val="20"/>
              </w:rPr>
              <w:t>20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Datum + tijd: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722A5B" w:rsidRPr="008F457B" w:rsidRDefault="00D014FD" w:rsidP="00D014FD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M</w:t>
            </w:r>
            <w:r w:rsidR="00DA2852" w:rsidRPr="008F457B">
              <w:rPr>
                <w:rFonts w:ascii="Verdana" w:hAnsi="Verdana"/>
                <w:color w:val="000000" w:themeColor="text1"/>
                <w:sz w:val="20"/>
              </w:rPr>
              <w:t>odule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2</w:t>
            </w:r>
            <w:r w:rsidR="00DA2852" w:rsidRPr="008F457B">
              <w:rPr>
                <w:rFonts w:ascii="Verdana" w:hAnsi="Verdana"/>
                <w:color w:val="000000" w:themeColor="text1"/>
                <w:sz w:val="20"/>
              </w:rPr>
              <w:t xml:space="preserve">: </w:t>
            </w:r>
            <w:r w:rsidR="00973FB2">
              <w:rPr>
                <w:rFonts w:ascii="Verdana" w:hAnsi="Verdana"/>
                <w:color w:val="000000" w:themeColor="text1"/>
                <w:sz w:val="20"/>
              </w:rPr>
              <w:t>dinsdag 5 november 2019</w:t>
            </w:r>
            <w:r w:rsidR="00D31825">
              <w:rPr>
                <w:rFonts w:ascii="Verdana" w:hAnsi="Verdana"/>
                <w:color w:val="000000" w:themeColor="text1"/>
                <w:sz w:val="20"/>
              </w:rPr>
              <w:br/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973FB2">
              <w:rPr>
                <w:rFonts w:ascii="Verdana" w:hAnsi="Verdana"/>
                <w:color w:val="000000" w:themeColor="text1"/>
                <w:sz w:val="20"/>
              </w:rPr>
              <w:t>6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973FB2">
              <w:rPr>
                <w:rFonts w:ascii="Verdana" w:hAnsi="Verdana"/>
                <w:color w:val="000000" w:themeColor="text1"/>
                <w:sz w:val="20"/>
              </w:rPr>
              <w:t>00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 xml:space="preserve"> – 2</w:t>
            </w:r>
            <w:r w:rsidR="00973FB2">
              <w:rPr>
                <w:rFonts w:ascii="Verdana" w:hAnsi="Verdana"/>
                <w:color w:val="000000" w:themeColor="text1"/>
                <w:sz w:val="20"/>
              </w:rPr>
              <w:t>0</w:t>
            </w:r>
            <w:r w:rsidR="003972A3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973FB2">
              <w:rPr>
                <w:rFonts w:ascii="Verdana" w:hAnsi="Verdana"/>
                <w:color w:val="000000" w:themeColor="text1"/>
                <w:sz w:val="20"/>
              </w:rPr>
              <w:t>0</w:t>
            </w:r>
            <w:r w:rsidR="003972A3">
              <w:rPr>
                <w:rFonts w:ascii="Verdana" w:hAnsi="Verdana"/>
                <w:color w:val="000000" w:themeColor="text1"/>
                <w:sz w:val="20"/>
              </w:rPr>
              <w:t xml:space="preserve">0 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uur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Locatie: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722A5B" w:rsidRPr="008F457B" w:rsidRDefault="00973FB2" w:rsidP="00973FB2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Van der Valk Hotel in Spier</w:t>
            </w:r>
          </w:p>
          <w:p w:rsidR="00973FB2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Opstelling:</w:t>
            </w:r>
          </w:p>
          <w:p w:rsidR="00AA5140" w:rsidRPr="008F457B" w:rsidRDefault="00973FB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2</w:t>
            </w:r>
            <w:r w:rsidR="004C6EE2">
              <w:rPr>
                <w:rFonts w:ascii="Verdana" w:hAnsi="Verdana"/>
                <w:color w:val="000000" w:themeColor="text1"/>
                <w:sz w:val="20"/>
              </w:rPr>
              <w:t xml:space="preserve"> ruimtes </w:t>
            </w:r>
          </w:p>
          <w:p w:rsidR="00722A5B" w:rsidRPr="008F457B" w:rsidRDefault="008F457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6 </w:t>
            </w:r>
            <w:r w:rsidR="00DA2852" w:rsidRPr="008F457B">
              <w:rPr>
                <w:rFonts w:ascii="Verdana" w:hAnsi="Verdana"/>
                <w:color w:val="000000" w:themeColor="text1"/>
                <w:sz w:val="20"/>
              </w:rPr>
              <w:t>tafels met 5 stoelen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Aantal deelnemers: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:rsidR="00AA5140" w:rsidRPr="008F457B" w:rsidRDefault="00722A5B" w:rsidP="00AA5140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Trainers/</w:t>
            </w:r>
            <w:r w:rsidR="00DA2852" w:rsidRPr="008F457B">
              <w:rPr>
                <w:rFonts w:ascii="Verdana" w:hAnsi="Verdana"/>
                <w:color w:val="000000" w:themeColor="text1"/>
                <w:sz w:val="20"/>
              </w:rPr>
              <w:t>begeleiders:</w:t>
            </w:r>
          </w:p>
          <w:p w:rsidR="00722A5B" w:rsidRPr="008F457B" w:rsidRDefault="008F457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Janita Minderhoud</w:t>
            </w:r>
            <w:r w:rsidR="004C6EE2">
              <w:rPr>
                <w:rFonts w:ascii="Verdana" w:hAnsi="Verdana"/>
                <w:color w:val="000000" w:themeColor="text1"/>
                <w:sz w:val="20"/>
              </w:rPr>
              <w:t>, Sophie de Reus</w:t>
            </w:r>
          </w:p>
          <w:p w:rsidR="00DA2852" w:rsidRPr="008F457B" w:rsidRDefault="004C6EE2" w:rsidP="004C6EE2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Frans Fonville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, Jaap te Velde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6060" w:type="dxa"/>
          </w:tcPr>
          <w:p w:rsidR="00722A5B" w:rsidRPr="008F457B" w:rsidRDefault="00722A5B" w:rsidP="008F457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Doel</w:t>
            </w:r>
          </w:p>
          <w:p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  <w:u w:val="single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  <w:u w:val="single"/>
              </w:rPr>
              <w:t>Op te leveren inhoudelijke product(en):</w:t>
            </w:r>
          </w:p>
          <w:p w:rsidR="00933E02" w:rsidRDefault="00A6095C" w:rsidP="00933E02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>
              <w:rPr>
                <w:rFonts w:ascii="Verdana" w:hAnsi="Verdana"/>
                <w:sz w:val="20"/>
                <w:lang w:eastAsia="zh-TW"/>
              </w:rPr>
              <w:t xml:space="preserve">Signaleren van kwetsbaarheid; bepalen van </w:t>
            </w:r>
            <w:r w:rsidR="00040059">
              <w:rPr>
                <w:rFonts w:ascii="Verdana" w:hAnsi="Verdana"/>
                <w:sz w:val="20"/>
                <w:lang w:eastAsia="zh-TW"/>
              </w:rPr>
              <w:t>patiëntgroepen</w:t>
            </w:r>
            <w:r>
              <w:rPr>
                <w:rFonts w:ascii="Verdana" w:hAnsi="Verdana"/>
                <w:sz w:val="20"/>
                <w:lang w:eastAsia="zh-TW"/>
              </w:rPr>
              <w:t xml:space="preserve"> en risicogroepen</w:t>
            </w:r>
            <w:r w:rsidR="00933E02">
              <w:rPr>
                <w:rFonts w:ascii="Verdana" w:hAnsi="Verdana"/>
                <w:sz w:val="20"/>
                <w:lang w:eastAsia="zh-TW"/>
              </w:rPr>
              <w:t xml:space="preserve"> </w:t>
            </w:r>
          </w:p>
          <w:p w:rsidR="00933E02" w:rsidRDefault="00933E02" w:rsidP="00933E02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>
              <w:rPr>
                <w:rFonts w:ascii="Verdana" w:hAnsi="Verdana"/>
                <w:sz w:val="20"/>
                <w:lang w:eastAsia="zh-TW"/>
              </w:rPr>
              <w:t>Anamnese en zorgplan.</w:t>
            </w:r>
          </w:p>
          <w:p w:rsidR="00933E02" w:rsidRDefault="00933E02" w:rsidP="00933E02">
            <w:pPr>
              <w:pStyle w:val="Lijstalinea"/>
              <w:numPr>
                <w:ilvl w:val="0"/>
                <w:numId w:val="1"/>
              </w:numPr>
              <w:tabs>
                <w:tab w:val="left" w:pos="4962"/>
              </w:tabs>
              <w:adjustRightInd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Kwetsbare ouderen en Advance Care Planning, palliatieve zorg en op de SEH</w:t>
            </w:r>
          </w:p>
          <w:p w:rsidR="00A6095C" w:rsidRDefault="00A6095C" w:rsidP="006C546B">
            <w:pPr>
              <w:adjustRightInd/>
              <w:spacing w:before="100" w:beforeAutospacing="1" w:after="100" w:afterAutospacing="1"/>
              <w:ind w:left="720"/>
              <w:rPr>
                <w:rFonts w:ascii="Verdana" w:hAnsi="Verdana"/>
                <w:sz w:val="20"/>
                <w:lang w:eastAsia="zh-TW"/>
              </w:rPr>
            </w:pPr>
          </w:p>
          <w:p w:rsidR="00722A5B" w:rsidRPr="008F457B" w:rsidRDefault="00722A5B" w:rsidP="00AA5140">
            <w:p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  <w:u w:val="single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  <w:u w:val="single"/>
              </w:rPr>
              <w:t>Gewenst op te roepen gedrag:</w:t>
            </w:r>
          </w:p>
          <w:p w:rsidR="009472C2" w:rsidRDefault="00E72BC8" w:rsidP="00933E02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Maakt plan voor opzet kernteam en voorbereiding</w:t>
            </w:r>
          </w:p>
          <w:p w:rsidR="00E72BC8" w:rsidRDefault="00E72BC8" w:rsidP="006C546B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Kent </w:t>
            </w:r>
            <w:r w:rsidR="006C546B">
              <w:rPr>
                <w:rFonts w:ascii="Verdana" w:hAnsi="Verdana"/>
                <w:color w:val="000000" w:themeColor="text1"/>
                <w:sz w:val="20"/>
              </w:rPr>
              <w:t xml:space="preserve">verschillende </w:t>
            </w:r>
            <w:r w:rsidR="004C6EE2">
              <w:rPr>
                <w:rFonts w:ascii="Verdana" w:hAnsi="Verdana"/>
                <w:color w:val="000000" w:themeColor="text1"/>
                <w:sz w:val="20"/>
              </w:rPr>
              <w:t xml:space="preserve">vormen </w:t>
            </w:r>
            <w:r w:rsidR="006C546B">
              <w:rPr>
                <w:rFonts w:ascii="Verdana" w:hAnsi="Verdana"/>
                <w:color w:val="000000" w:themeColor="text1"/>
                <w:sz w:val="20"/>
              </w:rPr>
              <w:t>anamneses</w:t>
            </w:r>
          </w:p>
          <w:p w:rsidR="00E72BC8" w:rsidRDefault="00E72BC8" w:rsidP="00933E02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Kent inter</w:t>
            </w:r>
            <w:r w:rsidR="006C546B">
              <w:rPr>
                <w:rFonts w:ascii="Verdana" w:hAnsi="Verdana"/>
                <w:color w:val="000000" w:themeColor="text1"/>
                <w:sz w:val="20"/>
              </w:rPr>
              <w:t>venties voor aanpak ACP</w:t>
            </w:r>
          </w:p>
          <w:p w:rsidR="00E72BC8" w:rsidRPr="008F457B" w:rsidRDefault="00E72BC8" w:rsidP="00933E02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Kent signale</w:t>
            </w:r>
            <w:r w:rsidR="006C546B">
              <w:rPr>
                <w:rFonts w:ascii="Verdana" w:hAnsi="Verdana"/>
                <w:color w:val="000000" w:themeColor="text1"/>
                <w:sz w:val="20"/>
              </w:rPr>
              <w:t>n en behandeling palliatieve zorg</w:t>
            </w:r>
          </w:p>
        </w:tc>
        <w:tc>
          <w:tcPr>
            <w:tcW w:w="4715" w:type="dxa"/>
          </w:tcPr>
          <w:p w:rsidR="00722A5B" w:rsidRPr="008F457B" w:rsidRDefault="00722A5B" w:rsidP="008F457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Doelgroep</w:t>
            </w:r>
          </w:p>
          <w:p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  <w:u w:val="single"/>
              </w:rPr>
              <w:t>Kenmerken doelgroep:</w:t>
            </w:r>
          </w:p>
          <w:p w:rsidR="00722A5B" w:rsidRPr="008F457B" w:rsidRDefault="00AA5140" w:rsidP="00AA514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Huisartsen, PA en POH</w:t>
            </w:r>
            <w:r w:rsidR="004C6EE2">
              <w:rPr>
                <w:rFonts w:ascii="Verdana" w:hAnsi="Verdana"/>
                <w:color w:val="000000" w:themeColor="text1"/>
                <w:sz w:val="20"/>
              </w:rPr>
              <w:t xml:space="preserve"> &amp; assistentes</w:t>
            </w:r>
          </w:p>
          <w:p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9472C2" w:rsidP="009472C2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  <w:u w:val="single"/>
              </w:rPr>
              <w:t>Te verwachten gedrag:</w:t>
            </w:r>
          </w:p>
          <w:p w:rsidR="00722A5B" w:rsidRPr="008F457B" w:rsidRDefault="00AA5140" w:rsidP="006C546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Actieve deelname in opdrachten</w:t>
            </w:r>
          </w:p>
          <w:p w:rsidR="00AA5140" w:rsidRPr="008F457B" w:rsidRDefault="00AA5140" w:rsidP="006C546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Interactie tussen de deelnemers</w:t>
            </w:r>
          </w:p>
          <w:p w:rsidR="00AA5140" w:rsidRPr="008F457B" w:rsidRDefault="00AA5140" w:rsidP="006C546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Reflectie </w:t>
            </w:r>
          </w:p>
          <w:p w:rsidR="00AA5140" w:rsidRDefault="00AA5140" w:rsidP="006C546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Evaluatie formulier invullen</w:t>
            </w:r>
          </w:p>
          <w:p w:rsidR="006C546B" w:rsidRDefault="006C546B" w:rsidP="006C546B">
            <w:pPr>
              <w:adjustRightInd/>
              <w:spacing w:after="160" w:line="259" w:lineRule="auto"/>
            </w:pPr>
          </w:p>
          <w:p w:rsidR="006C546B" w:rsidRDefault="006C546B" w:rsidP="006C546B">
            <w:pPr>
              <w:adjustRightInd/>
              <w:spacing w:after="160" w:line="259" w:lineRule="auto"/>
            </w:pPr>
            <w:r>
              <w:t xml:space="preserve">In verband met de al geplande onderwerpen </w:t>
            </w:r>
            <w:proofErr w:type="spellStart"/>
            <w:r>
              <w:t>advanced</w:t>
            </w:r>
            <w:proofErr w:type="spellEnd"/>
            <w:r>
              <w:t xml:space="preserve"> Care </w:t>
            </w:r>
            <w:proofErr w:type="spellStart"/>
            <w:r>
              <w:t>plannng</w:t>
            </w:r>
            <w:proofErr w:type="spellEnd"/>
            <w:r>
              <w:t>:</w:t>
            </w:r>
            <w:r>
              <w:br/>
              <w:t xml:space="preserve">Frans nodigt Notaris uit Coevorden uit die ook presentaties verzorgt voor het Alzheimer Café. </w:t>
            </w:r>
            <w:r>
              <w:br/>
              <w:t>Janita presenteert Advanced Care Planning</w:t>
            </w:r>
          </w:p>
          <w:p w:rsidR="002020C2" w:rsidRPr="008F457B" w:rsidRDefault="002020C2" w:rsidP="006C546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Uitdagen voor huiswerk</w:t>
            </w:r>
          </w:p>
        </w:tc>
      </w:tr>
    </w:tbl>
    <w:p w:rsidR="00722A5B" w:rsidRDefault="00722A5B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722A5B" w:rsidRPr="008F457B" w:rsidTr="007B0500">
        <w:tc>
          <w:tcPr>
            <w:tcW w:w="1668" w:type="dxa"/>
          </w:tcPr>
          <w:p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378" w:type="dxa"/>
          </w:tcPr>
          <w:p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722A5B" w:rsidRPr="008F457B" w:rsidTr="007B0500">
        <w:tc>
          <w:tcPr>
            <w:tcW w:w="1668" w:type="dxa"/>
          </w:tcPr>
          <w:p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AA5140" w:rsidP="006C546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3423">
              <w:rPr>
                <w:rFonts w:ascii="Verdana" w:hAnsi="Verdana"/>
                <w:color w:val="000000" w:themeColor="text1"/>
                <w:sz w:val="20"/>
                <w:highlight w:val="yellow"/>
              </w:rPr>
              <w:t>1</w:t>
            </w:r>
            <w:r w:rsidR="007B0500">
              <w:rPr>
                <w:rFonts w:ascii="Verdana" w:hAnsi="Verdana"/>
                <w:color w:val="000000" w:themeColor="text1"/>
                <w:sz w:val="20"/>
                <w:highlight w:val="yellow"/>
              </w:rPr>
              <w:t>6</w:t>
            </w:r>
            <w:r w:rsidR="006C546B" w:rsidRPr="00FA3423">
              <w:rPr>
                <w:rFonts w:ascii="Verdana" w:hAnsi="Verdana"/>
                <w:color w:val="000000" w:themeColor="text1"/>
                <w:sz w:val="20"/>
                <w:highlight w:val="yellow"/>
              </w:rPr>
              <w:t>.00 – 1</w:t>
            </w:r>
            <w:r w:rsidR="007B0500">
              <w:rPr>
                <w:rFonts w:ascii="Verdana" w:hAnsi="Verdana"/>
                <w:color w:val="000000" w:themeColor="text1"/>
                <w:sz w:val="20"/>
                <w:highlight w:val="yellow"/>
              </w:rPr>
              <w:t>6</w:t>
            </w:r>
            <w:r w:rsidR="006C546B" w:rsidRPr="00FA3423">
              <w:rPr>
                <w:rFonts w:ascii="Verdana" w:hAnsi="Verdana"/>
                <w:color w:val="000000" w:themeColor="text1"/>
                <w:sz w:val="20"/>
                <w:highlight w:val="yellow"/>
              </w:rPr>
              <w:t>.05</w:t>
            </w:r>
          </w:p>
          <w:p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78" w:type="dxa"/>
          </w:tcPr>
          <w:p w:rsidR="00722A5B" w:rsidRPr="008F457B" w:rsidRDefault="00AA5140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Opening en welkom</w:t>
            </w:r>
          </w:p>
        </w:tc>
        <w:tc>
          <w:tcPr>
            <w:tcW w:w="2871" w:type="dxa"/>
          </w:tcPr>
          <w:p w:rsidR="00AA5140" w:rsidRPr="008F457B" w:rsidRDefault="00D31825" w:rsidP="00040059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Introductie</w:t>
            </w:r>
            <w:r w:rsidR="00040059">
              <w:rPr>
                <w:rFonts w:ascii="Verdana" w:hAnsi="Verdana"/>
                <w:color w:val="000000" w:themeColor="text1"/>
                <w:sz w:val="20"/>
              </w:rPr>
              <w:t xml:space="preserve"> van deze module</w:t>
            </w:r>
            <w:r w:rsidR="00040059">
              <w:rPr>
                <w:rFonts w:ascii="Verdana" w:hAnsi="Verdana"/>
                <w:color w:val="000000" w:themeColor="text1"/>
                <w:sz w:val="20"/>
              </w:rPr>
              <w:br/>
            </w:r>
            <w:r w:rsidR="00040059" w:rsidRPr="00FA3423">
              <w:rPr>
                <w:rFonts w:ascii="Verdana" w:hAnsi="Verdana"/>
                <w:color w:val="000000" w:themeColor="text1"/>
                <w:sz w:val="20"/>
                <w:highlight w:val="yellow"/>
              </w:rPr>
              <w:t>Terugblik op huiswerkopdracht</w:t>
            </w:r>
            <w:r w:rsidR="00040059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AA5140" w:rsidRPr="008F457B" w:rsidRDefault="00AA5140" w:rsidP="00660EC7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80" w:type="dxa"/>
          </w:tcPr>
          <w:p w:rsidR="00AA5140" w:rsidRPr="008F457B" w:rsidRDefault="00AA5140" w:rsidP="00040059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Huiswerk</w:t>
            </w:r>
            <w:r w:rsidR="00040059">
              <w:rPr>
                <w:rFonts w:ascii="Verdana" w:hAnsi="Verdana"/>
                <w:color w:val="000000" w:themeColor="text1"/>
                <w:sz w:val="20"/>
              </w:rPr>
              <w:t xml:space="preserve"> bespreken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>:</w:t>
            </w:r>
            <w:r w:rsidR="00D31825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br/>
            </w:r>
          </w:p>
        </w:tc>
        <w:tc>
          <w:tcPr>
            <w:tcW w:w="2302" w:type="dxa"/>
          </w:tcPr>
          <w:p w:rsidR="00722A5B" w:rsidRPr="008F457B" w:rsidRDefault="00AA5140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Frans Fonville</w:t>
            </w:r>
          </w:p>
        </w:tc>
        <w:tc>
          <w:tcPr>
            <w:tcW w:w="2264" w:type="dxa"/>
          </w:tcPr>
          <w:p w:rsidR="00722A5B" w:rsidRPr="008F457B" w:rsidRDefault="00AA5140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Dia met agenda</w:t>
            </w:r>
          </w:p>
        </w:tc>
      </w:tr>
    </w:tbl>
    <w:p w:rsidR="00722A5B" w:rsidRDefault="00722A5B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330F81" w:rsidRPr="008F457B" w:rsidTr="00330F81">
        <w:tc>
          <w:tcPr>
            <w:tcW w:w="1668" w:type="dxa"/>
          </w:tcPr>
          <w:p w:rsidR="00330F81" w:rsidRPr="008F457B" w:rsidRDefault="00330F81" w:rsidP="00854C57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378" w:type="dxa"/>
          </w:tcPr>
          <w:p w:rsidR="00330F81" w:rsidRPr="008F457B" w:rsidRDefault="00330F81" w:rsidP="00854C57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330F81" w:rsidRPr="008F457B" w:rsidRDefault="00330F81" w:rsidP="00854C57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330F81" w:rsidRPr="008F457B" w:rsidRDefault="00330F81" w:rsidP="00854C57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330F81" w:rsidRPr="008F457B" w:rsidRDefault="00330F81" w:rsidP="00854C57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330F81" w:rsidRPr="008F457B" w:rsidRDefault="00330F81" w:rsidP="00854C57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330F81" w:rsidRPr="008F457B" w:rsidRDefault="00330F81" w:rsidP="00854C57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330F81" w:rsidRPr="008F457B" w:rsidTr="00330F81">
        <w:tc>
          <w:tcPr>
            <w:tcW w:w="1668" w:type="dxa"/>
          </w:tcPr>
          <w:p w:rsidR="00330F81" w:rsidRPr="008F457B" w:rsidRDefault="00330F81" w:rsidP="00330F81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7B0500">
              <w:rPr>
                <w:rFonts w:ascii="Verdana" w:hAnsi="Verdana"/>
                <w:color w:val="000000" w:themeColor="text1"/>
                <w:sz w:val="20"/>
              </w:rPr>
              <w:t>6</w:t>
            </w:r>
            <w:r>
              <w:rPr>
                <w:rFonts w:ascii="Verdana" w:hAnsi="Verdana"/>
                <w:color w:val="000000" w:themeColor="text1"/>
                <w:sz w:val="20"/>
              </w:rPr>
              <w:t>.05 – 1</w:t>
            </w:r>
            <w:r w:rsidR="007B0500">
              <w:rPr>
                <w:rFonts w:ascii="Verdana" w:hAnsi="Verdana"/>
                <w:color w:val="000000" w:themeColor="text1"/>
                <w:sz w:val="20"/>
              </w:rPr>
              <w:t>6</w:t>
            </w:r>
            <w:r>
              <w:rPr>
                <w:rFonts w:ascii="Verdana" w:hAnsi="Verdana"/>
                <w:color w:val="000000" w:themeColor="text1"/>
                <w:sz w:val="20"/>
              </w:rPr>
              <w:t>.40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330F81" w:rsidRPr="008F457B" w:rsidRDefault="00330F81" w:rsidP="00854C57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330F81" w:rsidRPr="008F457B" w:rsidRDefault="00330F81" w:rsidP="00854C57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330F81" w:rsidRPr="008F457B" w:rsidRDefault="00330F81" w:rsidP="00854C57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78" w:type="dxa"/>
          </w:tcPr>
          <w:p w:rsidR="00330F81" w:rsidRPr="008F457B" w:rsidRDefault="00330F81" w:rsidP="00854C57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Levenstestament en  </w:t>
            </w:r>
          </w:p>
        </w:tc>
        <w:tc>
          <w:tcPr>
            <w:tcW w:w="2871" w:type="dxa"/>
          </w:tcPr>
          <w:p w:rsidR="00330F81" w:rsidRPr="008F457B" w:rsidRDefault="00330F81" w:rsidP="00854C57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Levenseinde testament en levenseinde gesprek </w:t>
            </w:r>
          </w:p>
        </w:tc>
        <w:tc>
          <w:tcPr>
            <w:tcW w:w="2280" w:type="dxa"/>
          </w:tcPr>
          <w:p w:rsidR="00330F81" w:rsidRPr="008F457B" w:rsidRDefault="00330F81" w:rsidP="00854C57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02" w:type="dxa"/>
          </w:tcPr>
          <w:p w:rsidR="00330F81" w:rsidRPr="008F457B" w:rsidRDefault="00330F81" w:rsidP="00854C57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6C546B">
              <w:rPr>
                <w:rFonts w:ascii="Verdana" w:hAnsi="Verdana"/>
                <w:color w:val="000000" w:themeColor="text1"/>
                <w:sz w:val="20"/>
                <w:highlight w:val="yellow"/>
              </w:rPr>
              <w:t>Notaris uit Coevorden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64" w:type="dxa"/>
          </w:tcPr>
          <w:p w:rsidR="00330F81" w:rsidRPr="008F457B" w:rsidRDefault="00330F81" w:rsidP="00854C57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Frans regelt uitnodiging</w:t>
            </w:r>
          </w:p>
        </w:tc>
      </w:tr>
      <w:tr w:rsidR="00722A5B" w:rsidRPr="008F457B" w:rsidTr="00330F81">
        <w:tc>
          <w:tcPr>
            <w:tcW w:w="1668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lastRenderedPageBreak/>
              <w:t>TIJD</w:t>
            </w:r>
          </w:p>
        </w:tc>
        <w:tc>
          <w:tcPr>
            <w:tcW w:w="3378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722A5B" w:rsidRPr="006C546B" w:rsidTr="00330F81">
        <w:tc>
          <w:tcPr>
            <w:tcW w:w="1668" w:type="dxa"/>
          </w:tcPr>
          <w:p w:rsidR="00722A5B" w:rsidRPr="008F457B" w:rsidRDefault="00722A5B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9472C2" w:rsidP="00330F81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7B0500">
              <w:rPr>
                <w:rFonts w:ascii="Verdana" w:hAnsi="Verdana"/>
                <w:color w:val="000000" w:themeColor="text1"/>
                <w:sz w:val="20"/>
              </w:rPr>
              <w:t>6</w:t>
            </w:r>
            <w:r w:rsidR="00330F81">
              <w:rPr>
                <w:rFonts w:ascii="Verdana" w:hAnsi="Verdana"/>
                <w:color w:val="000000" w:themeColor="text1"/>
                <w:sz w:val="20"/>
              </w:rPr>
              <w:t>.40</w:t>
            </w:r>
            <w:r w:rsidR="006C546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– 1</w:t>
            </w:r>
            <w:r w:rsidR="007B0500">
              <w:rPr>
                <w:rFonts w:ascii="Verdana" w:hAnsi="Verdana"/>
                <w:color w:val="000000" w:themeColor="text1"/>
                <w:sz w:val="20"/>
              </w:rPr>
              <w:t>7</w:t>
            </w:r>
            <w:r w:rsidR="00330F81">
              <w:rPr>
                <w:rFonts w:ascii="Verdana" w:hAnsi="Verdana"/>
                <w:color w:val="000000" w:themeColor="text1"/>
                <w:sz w:val="20"/>
              </w:rPr>
              <w:t>.2</w:t>
            </w:r>
            <w:r w:rsidR="006C546B">
              <w:rPr>
                <w:rFonts w:ascii="Verdana" w:hAnsi="Verdana"/>
                <w:color w:val="000000" w:themeColor="text1"/>
                <w:sz w:val="20"/>
              </w:rPr>
              <w:t>0</w:t>
            </w:r>
          </w:p>
          <w:p w:rsidR="00722A5B" w:rsidRPr="008F457B" w:rsidRDefault="00722A5B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722A5B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78" w:type="dxa"/>
          </w:tcPr>
          <w:p w:rsidR="00722A5B" w:rsidRPr="002A7E1A" w:rsidRDefault="006C546B" w:rsidP="006C546B">
            <w:p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eastAsia="zh-TW"/>
              </w:rPr>
              <w:t>Anamnese en zorgplan bij k</w:t>
            </w:r>
            <w:r>
              <w:rPr>
                <w:rFonts w:ascii="Verdana" w:hAnsi="Verdana"/>
                <w:sz w:val="20"/>
              </w:rPr>
              <w:t>wetsbare ouderen.</w:t>
            </w:r>
            <w:r>
              <w:rPr>
                <w:rFonts w:ascii="Verdana" w:hAnsi="Verdana"/>
                <w:sz w:val="20"/>
              </w:rPr>
              <w:br/>
            </w:r>
            <w:r w:rsidRPr="002A7E1A">
              <w:rPr>
                <w:rFonts w:ascii="Verdana" w:hAnsi="Verdana"/>
                <w:sz w:val="20"/>
                <w:lang w:val="en-US"/>
              </w:rPr>
              <w:t xml:space="preserve">Advance Care Planning, </w:t>
            </w:r>
            <w:r w:rsidR="00E250EE" w:rsidRPr="002A7E1A">
              <w:rPr>
                <w:rFonts w:ascii="Verdana" w:hAnsi="Verdana"/>
                <w:sz w:val="20"/>
                <w:lang w:val="en-US"/>
              </w:rPr>
              <w:t>palliative</w:t>
            </w:r>
            <w:r w:rsidRPr="002A7E1A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2A7E1A">
              <w:rPr>
                <w:rFonts w:ascii="Verdana" w:hAnsi="Verdana"/>
                <w:sz w:val="20"/>
                <w:lang w:val="en-US"/>
              </w:rPr>
              <w:t>zorg</w:t>
            </w:r>
            <w:proofErr w:type="spellEnd"/>
          </w:p>
        </w:tc>
        <w:tc>
          <w:tcPr>
            <w:tcW w:w="2871" w:type="dxa"/>
          </w:tcPr>
          <w:p w:rsidR="00040059" w:rsidRPr="006C546B" w:rsidRDefault="006C546B" w:rsidP="006C546B">
            <w:pPr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6C546B">
              <w:rPr>
                <w:rFonts w:ascii="Verdana" w:hAnsi="Verdana"/>
                <w:color w:val="000000" w:themeColor="text1"/>
                <w:sz w:val="20"/>
              </w:rPr>
              <w:t>Casefinding</w:t>
            </w:r>
            <w:proofErr w:type="spellEnd"/>
            <w:r w:rsidRPr="006C546B">
              <w:rPr>
                <w:rFonts w:ascii="Verdana" w:hAnsi="Verdana"/>
                <w:color w:val="000000" w:themeColor="text1"/>
                <w:sz w:val="20"/>
              </w:rPr>
              <w:t xml:space="preserve"> voor ACP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6C546B" w:rsidRDefault="006C546B" w:rsidP="006C546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Anamnese bij palliatieve patiënt (Inzet A20)</w:t>
            </w:r>
          </w:p>
          <w:p w:rsidR="006C546B" w:rsidRDefault="006C546B" w:rsidP="006C546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C546B" w:rsidRDefault="006C546B" w:rsidP="006C546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Reanimatie en behandelverbod</w:t>
            </w:r>
          </w:p>
          <w:p w:rsidR="006C546B" w:rsidRPr="008F457B" w:rsidRDefault="006C546B" w:rsidP="006C546B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80" w:type="dxa"/>
          </w:tcPr>
          <w:p w:rsidR="00722A5B" w:rsidRDefault="006C546B" w:rsidP="00D3182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Interactief </w:t>
            </w:r>
          </w:p>
          <w:p w:rsidR="00B25364" w:rsidRDefault="00B25364" w:rsidP="00D3182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25364" w:rsidRPr="008F457B" w:rsidRDefault="00B25364" w:rsidP="00D3182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Hoe selecteren in VIPLive?</w:t>
            </w:r>
          </w:p>
        </w:tc>
        <w:tc>
          <w:tcPr>
            <w:tcW w:w="2302" w:type="dxa"/>
          </w:tcPr>
          <w:p w:rsidR="004A3800" w:rsidRPr="006C546B" w:rsidRDefault="006C546B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6C546B">
              <w:rPr>
                <w:rFonts w:ascii="Verdana" w:hAnsi="Verdana"/>
                <w:color w:val="000000" w:themeColor="text1"/>
                <w:sz w:val="20"/>
              </w:rPr>
              <w:t xml:space="preserve">Janita </w:t>
            </w:r>
            <w:r w:rsidR="00E250EE" w:rsidRPr="006C546B">
              <w:rPr>
                <w:rFonts w:ascii="Verdana" w:hAnsi="Verdana"/>
                <w:color w:val="000000" w:themeColor="text1"/>
                <w:sz w:val="20"/>
              </w:rPr>
              <w:t>Minderhoud</w:t>
            </w:r>
          </w:p>
        </w:tc>
        <w:tc>
          <w:tcPr>
            <w:tcW w:w="2264" w:type="dxa"/>
          </w:tcPr>
          <w:p w:rsidR="00722A5B" w:rsidRPr="006C546B" w:rsidRDefault="00330F81" w:rsidP="00F867AE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PP van Janita</w:t>
            </w:r>
          </w:p>
        </w:tc>
      </w:tr>
    </w:tbl>
    <w:p w:rsidR="00E028FF" w:rsidRDefault="00E028FF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2835"/>
        <w:gridCol w:w="2268"/>
        <w:gridCol w:w="2268"/>
        <w:gridCol w:w="2268"/>
      </w:tblGrid>
      <w:tr w:rsidR="00966077" w:rsidRPr="008F457B" w:rsidTr="00B13303">
        <w:tc>
          <w:tcPr>
            <w:tcW w:w="1696" w:type="dxa"/>
          </w:tcPr>
          <w:p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402" w:type="dxa"/>
          </w:tcPr>
          <w:p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35" w:type="dxa"/>
          </w:tcPr>
          <w:p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68" w:type="dxa"/>
          </w:tcPr>
          <w:p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268" w:type="dxa"/>
          </w:tcPr>
          <w:p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8" w:type="dxa"/>
          </w:tcPr>
          <w:p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966077" w:rsidRPr="008F457B" w:rsidTr="00B13303">
        <w:tc>
          <w:tcPr>
            <w:tcW w:w="1696" w:type="dxa"/>
          </w:tcPr>
          <w:p w:rsidR="00966077" w:rsidRPr="008F457B" w:rsidRDefault="004C6EE2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7B0500">
              <w:rPr>
                <w:rFonts w:ascii="Verdana" w:hAnsi="Verdana"/>
                <w:color w:val="000000" w:themeColor="text1"/>
                <w:sz w:val="20"/>
              </w:rPr>
              <w:t>7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7B0500">
              <w:rPr>
                <w:rFonts w:ascii="Verdana" w:hAnsi="Verdana"/>
                <w:color w:val="000000" w:themeColor="text1"/>
                <w:sz w:val="20"/>
              </w:rPr>
              <w:t>2</w:t>
            </w:r>
            <w:r w:rsidR="006C546B">
              <w:rPr>
                <w:rFonts w:ascii="Verdana" w:hAnsi="Verdana"/>
                <w:color w:val="000000" w:themeColor="text1"/>
                <w:sz w:val="20"/>
              </w:rPr>
              <w:t xml:space="preserve">0 </w:t>
            </w:r>
            <w:r w:rsidR="00FA3423">
              <w:rPr>
                <w:rFonts w:ascii="Verdana" w:hAnsi="Verdana"/>
                <w:color w:val="000000" w:themeColor="text1"/>
                <w:sz w:val="20"/>
              </w:rPr>
              <w:t>– 1</w:t>
            </w:r>
            <w:r w:rsidR="007B0500">
              <w:rPr>
                <w:rFonts w:ascii="Verdana" w:hAnsi="Verdana"/>
                <w:color w:val="000000" w:themeColor="text1"/>
                <w:sz w:val="20"/>
              </w:rPr>
              <w:t>7</w:t>
            </w:r>
            <w:r w:rsidR="00FA3423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7B0500">
              <w:rPr>
                <w:rFonts w:ascii="Verdana" w:hAnsi="Verdana"/>
                <w:color w:val="000000" w:themeColor="text1"/>
                <w:sz w:val="20"/>
              </w:rPr>
              <w:t>45</w:t>
            </w:r>
          </w:p>
          <w:p w:rsidR="00966077" w:rsidRPr="008F457B" w:rsidRDefault="00966077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966077" w:rsidRPr="008F457B" w:rsidRDefault="00966077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402" w:type="dxa"/>
          </w:tcPr>
          <w:p w:rsidR="00330F81" w:rsidRDefault="00CD6200" w:rsidP="00EE407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VOOR POH:</w:t>
            </w:r>
          </w:p>
          <w:p w:rsidR="00330F81" w:rsidRDefault="00330F81" w:rsidP="00EE407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Bespreking DALEZ huiswerk</w:t>
            </w:r>
          </w:p>
          <w:p w:rsidR="00330F81" w:rsidRDefault="00330F81" w:rsidP="00EE407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03C1B" w:rsidRDefault="00330F81" w:rsidP="00EE407B">
            <w:pPr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</w:rPr>
              <w:t>Casefinding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</w:rPr>
              <w:t xml:space="preserve"> voor ACP</w:t>
            </w:r>
            <w:r w:rsidR="00B13303"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B13303" w:rsidRDefault="00B13303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13303" w:rsidRPr="008F457B" w:rsidRDefault="00B13303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FA3423" w:rsidRDefault="00E67418" w:rsidP="00330F81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Anamnese bij kwetsbare ouderen en huisbezoek</w:t>
            </w:r>
            <w:r w:rsidR="00330F81">
              <w:rPr>
                <w:rFonts w:ascii="Verdana" w:hAnsi="Verdana"/>
                <w:color w:val="000000" w:themeColor="text1"/>
                <w:sz w:val="20"/>
              </w:rPr>
              <w:t>!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s</w:t>
            </w:r>
            <w:r w:rsidR="004C6EE2">
              <w:rPr>
                <w:rFonts w:ascii="Verdana" w:hAnsi="Verdana"/>
                <w:color w:val="000000" w:themeColor="text1"/>
                <w:sz w:val="20"/>
              </w:rPr>
              <w:t>ignaleren van</w:t>
            </w:r>
            <w:r>
              <w:rPr>
                <w:rFonts w:ascii="Verdana" w:hAnsi="Verdana"/>
                <w:color w:val="000000" w:themeColor="text1"/>
                <w:sz w:val="20"/>
              </w:rPr>
              <w:t>:</w:t>
            </w:r>
            <w:r w:rsidR="004C6EE2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E73362" w:rsidRPr="008F457B" w:rsidRDefault="00FA3423" w:rsidP="00E67418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Uitkomsten DALEZ </w:t>
            </w:r>
            <w:r w:rsidRPr="00FA3423">
              <w:rPr>
                <w:rFonts w:ascii="Verdana" w:hAnsi="Verdana"/>
                <w:color w:val="000000" w:themeColor="text1"/>
                <w:sz w:val="20"/>
              </w:rPr>
              <w:sym w:font="Wingdings" w:char="F0E0"/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E67418">
              <w:rPr>
                <w:rFonts w:ascii="Verdana" w:hAnsi="Verdana"/>
                <w:color w:val="000000" w:themeColor="text1"/>
                <w:sz w:val="20"/>
              </w:rPr>
              <w:br/>
              <w:t xml:space="preserve">- </w:t>
            </w:r>
            <w:r w:rsidR="002C78F8">
              <w:rPr>
                <w:rFonts w:ascii="Verdana" w:hAnsi="Verdana"/>
                <w:color w:val="000000" w:themeColor="text1"/>
                <w:sz w:val="20"/>
              </w:rPr>
              <w:t>P</w:t>
            </w:r>
            <w:r w:rsidR="004C6EE2">
              <w:rPr>
                <w:rFonts w:ascii="Verdana" w:hAnsi="Verdana"/>
                <w:color w:val="000000" w:themeColor="text1"/>
                <w:sz w:val="20"/>
              </w:rPr>
              <w:t>olyfarmacie</w:t>
            </w:r>
            <w:r w:rsidR="00E67418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E67418">
              <w:rPr>
                <w:rFonts w:ascii="Verdana" w:hAnsi="Verdana"/>
                <w:color w:val="000000" w:themeColor="text1"/>
                <w:sz w:val="20"/>
              </w:rPr>
              <w:br/>
              <w:t>- chronische zorg</w:t>
            </w:r>
            <w:r w:rsidR="00E67418">
              <w:rPr>
                <w:rFonts w:ascii="Verdana" w:hAnsi="Verdana"/>
                <w:color w:val="000000" w:themeColor="text1"/>
                <w:sz w:val="20"/>
              </w:rPr>
              <w:br/>
              <w:t xml:space="preserve">- psychosociaal. aanpak gesprek met </w:t>
            </w:r>
            <w:r>
              <w:rPr>
                <w:rFonts w:ascii="Verdana" w:hAnsi="Verdana"/>
                <w:color w:val="000000" w:themeColor="text1"/>
                <w:sz w:val="20"/>
              </w:rPr>
              <w:t>patiënten</w:t>
            </w:r>
            <w:r w:rsidR="004C6EE2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</w:tc>
        <w:tc>
          <w:tcPr>
            <w:tcW w:w="2268" w:type="dxa"/>
          </w:tcPr>
          <w:p w:rsidR="00966077" w:rsidRPr="008F457B" w:rsidRDefault="00966077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297842" w:rsidRPr="008F457B" w:rsidRDefault="00FA3423" w:rsidP="004C6EE2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  <w:highlight w:val="yellow"/>
              </w:rPr>
              <w:t>Jaa</w:t>
            </w:r>
            <w:r>
              <w:rPr>
                <w:rFonts w:ascii="Verdana" w:hAnsi="Verdana"/>
                <w:color w:val="000000" w:themeColor="text1"/>
                <w:sz w:val="20"/>
              </w:rPr>
              <w:t>p</w:t>
            </w:r>
            <w:r w:rsidR="00330F81">
              <w:rPr>
                <w:rFonts w:ascii="Verdana" w:hAnsi="Verdana"/>
                <w:color w:val="000000" w:themeColor="text1"/>
                <w:sz w:val="20"/>
              </w:rPr>
              <w:t xml:space="preserve"> en Heid</w:t>
            </w:r>
            <w:r w:rsidR="00E250EE">
              <w:rPr>
                <w:rFonts w:ascii="Verdana" w:hAnsi="Verdana"/>
                <w:color w:val="000000" w:themeColor="text1"/>
                <w:sz w:val="20"/>
              </w:rPr>
              <w:t>i</w:t>
            </w:r>
          </w:p>
        </w:tc>
        <w:tc>
          <w:tcPr>
            <w:tcW w:w="2268" w:type="dxa"/>
          </w:tcPr>
          <w:p w:rsidR="00297842" w:rsidRDefault="00297842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297842" w:rsidRPr="008F457B" w:rsidRDefault="00FA3423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DALEZ</w:t>
            </w:r>
          </w:p>
        </w:tc>
      </w:tr>
    </w:tbl>
    <w:p w:rsidR="00966077" w:rsidRDefault="00966077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71"/>
        <w:gridCol w:w="2280"/>
        <w:gridCol w:w="2302"/>
        <w:gridCol w:w="2264"/>
      </w:tblGrid>
      <w:tr w:rsidR="007B0500" w:rsidRPr="008F457B" w:rsidTr="00365CDD">
        <w:tc>
          <w:tcPr>
            <w:tcW w:w="1668" w:type="dxa"/>
          </w:tcPr>
          <w:p w:rsidR="007B0500" w:rsidRPr="008F457B" w:rsidRDefault="007B0500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B0500" w:rsidRPr="008F457B" w:rsidRDefault="007B0500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1</w:t>
            </w:r>
            <w:r>
              <w:rPr>
                <w:rFonts w:ascii="Verdana" w:hAnsi="Verdana"/>
                <w:color w:val="000000" w:themeColor="text1"/>
                <w:sz w:val="20"/>
              </w:rPr>
              <w:t>7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>.</w:t>
            </w:r>
            <w:r>
              <w:rPr>
                <w:rFonts w:ascii="Verdana" w:hAnsi="Verdana"/>
                <w:color w:val="000000" w:themeColor="text1"/>
                <w:sz w:val="20"/>
              </w:rPr>
              <w:t>45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 – 1</w:t>
            </w:r>
            <w:r>
              <w:rPr>
                <w:rFonts w:ascii="Verdana" w:hAnsi="Verdana"/>
                <w:color w:val="000000" w:themeColor="text1"/>
                <w:sz w:val="20"/>
              </w:rPr>
              <w:t>8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DD0504">
              <w:rPr>
                <w:rFonts w:ascii="Verdana" w:hAnsi="Verdana"/>
                <w:color w:val="000000" w:themeColor="text1"/>
                <w:sz w:val="20"/>
              </w:rPr>
              <w:t>30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7B0500" w:rsidRPr="008F457B" w:rsidRDefault="007B0500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B0500" w:rsidRPr="008F457B" w:rsidRDefault="007B0500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7B0500" w:rsidRPr="008F457B" w:rsidRDefault="007B0500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</w:rPr>
              <w:t>Warme maaltijd</w:t>
            </w:r>
          </w:p>
        </w:tc>
        <w:tc>
          <w:tcPr>
            <w:tcW w:w="2871" w:type="dxa"/>
          </w:tcPr>
          <w:p w:rsidR="007B0500" w:rsidRPr="008F457B" w:rsidRDefault="007B0500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80" w:type="dxa"/>
          </w:tcPr>
          <w:p w:rsidR="007B0500" w:rsidRPr="008F457B" w:rsidRDefault="007B0500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02" w:type="dxa"/>
          </w:tcPr>
          <w:p w:rsidR="007B0500" w:rsidRPr="008F457B" w:rsidRDefault="007B0500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4" w:type="dxa"/>
          </w:tcPr>
          <w:p w:rsidR="007B0500" w:rsidRPr="008F457B" w:rsidRDefault="007B0500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966077" w:rsidRPr="008F457B" w:rsidRDefault="00966077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6C546B" w:rsidRPr="008F457B" w:rsidTr="00065A65">
        <w:tc>
          <w:tcPr>
            <w:tcW w:w="1668" w:type="dxa"/>
          </w:tcPr>
          <w:p w:rsidR="006C546B" w:rsidRPr="008F457B" w:rsidRDefault="006C546B" w:rsidP="00065A6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:rsidR="006C546B" w:rsidRPr="008F457B" w:rsidRDefault="006C546B" w:rsidP="00065A6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6C546B" w:rsidRPr="008F457B" w:rsidRDefault="006C546B" w:rsidP="00065A6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6C546B" w:rsidRPr="008F457B" w:rsidRDefault="006C546B" w:rsidP="00065A6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6C546B" w:rsidRPr="008F457B" w:rsidRDefault="006C546B" w:rsidP="00065A6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6C546B" w:rsidRPr="008F457B" w:rsidRDefault="006C546B" w:rsidP="00065A6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6C546B" w:rsidRPr="008F457B" w:rsidRDefault="006C546B" w:rsidP="00065A6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6C546B" w:rsidRPr="008F457B" w:rsidTr="00065A65">
        <w:tc>
          <w:tcPr>
            <w:tcW w:w="1668" w:type="dxa"/>
          </w:tcPr>
          <w:p w:rsidR="006C546B" w:rsidRPr="008F457B" w:rsidRDefault="006C546B" w:rsidP="00065A6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C546B" w:rsidRPr="008F457B" w:rsidRDefault="00FA3423" w:rsidP="004C6EE2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7B0500">
              <w:rPr>
                <w:rFonts w:ascii="Verdana" w:hAnsi="Verdana"/>
                <w:color w:val="000000" w:themeColor="text1"/>
                <w:sz w:val="20"/>
              </w:rPr>
              <w:t>8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DD0504">
              <w:rPr>
                <w:rFonts w:ascii="Verdana" w:hAnsi="Verdana"/>
                <w:color w:val="000000" w:themeColor="text1"/>
                <w:sz w:val="20"/>
              </w:rPr>
              <w:t>30</w:t>
            </w:r>
            <w:r w:rsidR="004C6EE2">
              <w:rPr>
                <w:rFonts w:ascii="Verdana" w:hAnsi="Verdana"/>
                <w:color w:val="000000" w:themeColor="text1"/>
                <w:sz w:val="20"/>
              </w:rPr>
              <w:t xml:space="preserve"> – </w:t>
            </w:r>
            <w:r w:rsidR="007B0500">
              <w:rPr>
                <w:rFonts w:ascii="Verdana" w:hAnsi="Verdana"/>
                <w:color w:val="000000" w:themeColor="text1"/>
                <w:sz w:val="20"/>
              </w:rPr>
              <w:t>19</w:t>
            </w:r>
            <w:r w:rsidR="004C6EE2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DD0504">
              <w:rPr>
                <w:rFonts w:ascii="Verdana" w:hAnsi="Verdana"/>
                <w:color w:val="000000" w:themeColor="text1"/>
                <w:sz w:val="20"/>
              </w:rPr>
              <w:t>50</w:t>
            </w:r>
            <w:r w:rsidR="006C546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6C546B" w:rsidRPr="008F457B" w:rsidRDefault="006C546B" w:rsidP="00065A6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C546B" w:rsidRPr="008F457B" w:rsidRDefault="006C546B" w:rsidP="00065A6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6C546B" w:rsidRDefault="006C546B" w:rsidP="00065A6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C546B" w:rsidRPr="008F457B" w:rsidRDefault="006C546B" w:rsidP="00065A6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Gezondheidsplan bij kwetsbare patiëntgroepen</w:t>
            </w:r>
          </w:p>
        </w:tc>
        <w:tc>
          <w:tcPr>
            <w:tcW w:w="2871" w:type="dxa"/>
          </w:tcPr>
          <w:p w:rsidR="006C546B" w:rsidRDefault="006C546B" w:rsidP="00065A6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C546B" w:rsidRDefault="004C6EE2" w:rsidP="00B25364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ACP</w:t>
            </w:r>
            <w:r w:rsidR="00B25364">
              <w:rPr>
                <w:rFonts w:ascii="Verdana" w:hAnsi="Verdana"/>
                <w:color w:val="000000" w:themeColor="text1"/>
                <w:sz w:val="20"/>
              </w:rPr>
              <w:t xml:space="preserve">; </w:t>
            </w:r>
            <w:r w:rsidR="00FA3423">
              <w:rPr>
                <w:rFonts w:ascii="Verdana" w:hAnsi="Verdana"/>
                <w:color w:val="000000" w:themeColor="text1"/>
                <w:sz w:val="20"/>
              </w:rPr>
              <w:t>welke</w:t>
            </w:r>
            <w:r w:rsidR="00B25364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FA3423">
              <w:rPr>
                <w:rFonts w:ascii="Verdana" w:hAnsi="Verdana"/>
                <w:color w:val="000000" w:themeColor="text1"/>
                <w:sz w:val="20"/>
              </w:rPr>
              <w:t>patiënten</w:t>
            </w:r>
            <w:r w:rsidR="00B25364">
              <w:rPr>
                <w:rFonts w:ascii="Verdana" w:hAnsi="Verdana"/>
                <w:color w:val="000000" w:themeColor="text1"/>
                <w:sz w:val="20"/>
              </w:rPr>
              <w:t xml:space="preserve"> selecteren. Gezondheidsrisico en </w:t>
            </w:r>
            <w:proofErr w:type="spellStart"/>
            <w:r w:rsidR="00B25364">
              <w:rPr>
                <w:rFonts w:ascii="Verdana" w:hAnsi="Verdana"/>
                <w:color w:val="000000" w:themeColor="text1"/>
                <w:sz w:val="20"/>
              </w:rPr>
              <w:t>c</w:t>
            </w:r>
            <w:r>
              <w:rPr>
                <w:rFonts w:ascii="Verdana" w:hAnsi="Verdana"/>
                <w:color w:val="000000" w:themeColor="text1"/>
                <w:sz w:val="20"/>
              </w:rPr>
              <w:t>asefinding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</w:rPr>
              <w:t xml:space="preserve"> van palliatieve </w:t>
            </w:r>
            <w:r w:rsidR="002A7E1A">
              <w:rPr>
                <w:rFonts w:ascii="Verdana" w:hAnsi="Verdana"/>
                <w:color w:val="000000" w:themeColor="text1"/>
                <w:sz w:val="20"/>
              </w:rPr>
              <w:t>patiënten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  <w:r w:rsidR="006C546B">
              <w:rPr>
                <w:rFonts w:ascii="Verdana" w:hAnsi="Verdana"/>
                <w:color w:val="000000" w:themeColor="text1"/>
                <w:sz w:val="20"/>
              </w:rPr>
              <w:t>Van anamnese SFMPC naar gezondheidsplan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:rsidR="004C6EE2" w:rsidRPr="008F457B" w:rsidRDefault="004C6EE2" w:rsidP="006C546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VIP Samenwerken</w:t>
            </w:r>
            <w:r w:rsidR="00B25364">
              <w:rPr>
                <w:rFonts w:ascii="Verdana" w:hAnsi="Verdana"/>
                <w:color w:val="000000" w:themeColor="text1"/>
                <w:sz w:val="20"/>
              </w:rPr>
              <w:t xml:space="preserve">; 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</w:tc>
        <w:tc>
          <w:tcPr>
            <w:tcW w:w="2280" w:type="dxa"/>
          </w:tcPr>
          <w:p w:rsidR="006C546B" w:rsidRDefault="006C546B" w:rsidP="00065A65">
            <w:pPr>
              <w:rPr>
                <w:rFonts w:ascii="Verdana" w:hAnsi="Verdana"/>
                <w:sz w:val="20"/>
              </w:rPr>
            </w:pPr>
          </w:p>
          <w:p w:rsidR="00B25364" w:rsidRDefault="00B25364" w:rsidP="00065A6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Reflectie op de eigen verbeelding bij ernstige ziekte en levenseinde</w:t>
            </w:r>
          </w:p>
          <w:p w:rsidR="0093128A" w:rsidRDefault="0093128A" w:rsidP="00065A65">
            <w:pPr>
              <w:rPr>
                <w:rFonts w:ascii="Verdana" w:hAnsi="Verdana"/>
                <w:sz w:val="20"/>
              </w:rPr>
            </w:pPr>
          </w:p>
          <w:p w:rsidR="0093128A" w:rsidRPr="00973FB2" w:rsidRDefault="0093128A" w:rsidP="00065A65">
            <w:pPr>
              <w:rPr>
                <w:rFonts w:ascii="Verdana" w:hAnsi="Verdana"/>
                <w:sz w:val="20"/>
                <w:lang w:val="en-US"/>
              </w:rPr>
            </w:pPr>
            <w:r w:rsidRPr="00973FB2">
              <w:rPr>
                <w:rFonts w:ascii="Verdana" w:hAnsi="Verdana"/>
                <w:sz w:val="20"/>
                <w:lang w:val="en-US"/>
              </w:rPr>
              <w:t xml:space="preserve">75+ </w:t>
            </w:r>
            <w:r w:rsidRPr="0093128A">
              <w:rPr>
                <w:rFonts w:ascii="Verdana" w:hAnsi="Verdana"/>
                <w:sz w:val="20"/>
              </w:rPr>
              <w:sym w:font="Wingdings" w:char="F0E0"/>
            </w:r>
            <w:r w:rsidRPr="00973FB2">
              <w:rPr>
                <w:rFonts w:ascii="Verdana" w:hAnsi="Verdana"/>
                <w:sz w:val="20"/>
                <w:lang w:val="en-US"/>
              </w:rPr>
              <w:t xml:space="preserve"> A05</w:t>
            </w:r>
            <w:r w:rsidRPr="0093128A">
              <w:rPr>
                <w:rFonts w:ascii="Verdana" w:hAnsi="Verdana"/>
                <w:sz w:val="20"/>
              </w:rPr>
              <w:sym w:font="Wingdings" w:char="F0E0"/>
            </w:r>
            <w:proofErr w:type="spellStart"/>
            <w:r w:rsidRPr="00973FB2">
              <w:rPr>
                <w:rFonts w:ascii="Verdana" w:hAnsi="Verdana"/>
                <w:sz w:val="20"/>
                <w:lang w:val="en-US"/>
              </w:rPr>
              <w:t>Polyfarmacie</w:t>
            </w:r>
            <w:proofErr w:type="spellEnd"/>
            <w:r w:rsidRPr="00973FB2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93128A">
              <w:rPr>
                <w:rFonts w:ascii="Verdana" w:hAnsi="Verdana"/>
                <w:sz w:val="20"/>
              </w:rPr>
              <w:sym w:font="Wingdings" w:char="F0E0"/>
            </w:r>
            <w:r w:rsidRPr="00973FB2">
              <w:rPr>
                <w:rFonts w:ascii="Verdana" w:hAnsi="Verdana"/>
                <w:sz w:val="20"/>
                <w:lang w:val="en-US"/>
              </w:rPr>
              <w:t xml:space="preserve"> A20 = </w:t>
            </w:r>
            <w:proofErr w:type="spellStart"/>
            <w:r w:rsidRPr="00973FB2">
              <w:rPr>
                <w:rFonts w:ascii="Verdana" w:hAnsi="Verdana"/>
                <w:sz w:val="20"/>
                <w:lang w:val="en-US"/>
              </w:rPr>
              <w:t>aantal</w:t>
            </w:r>
            <w:proofErr w:type="spellEnd"/>
            <w:r w:rsidRPr="00973FB2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973FB2">
              <w:rPr>
                <w:rFonts w:ascii="Verdana" w:hAnsi="Verdana"/>
                <w:sz w:val="20"/>
                <w:lang w:val="en-US"/>
              </w:rPr>
              <w:t>palliatief</w:t>
            </w:r>
            <w:proofErr w:type="spellEnd"/>
            <w:r w:rsidRPr="00973FB2">
              <w:rPr>
                <w:rFonts w:ascii="Verdana" w:hAnsi="Verdana"/>
                <w:sz w:val="20"/>
                <w:lang w:val="en-US"/>
              </w:rPr>
              <w:t>??</w:t>
            </w:r>
            <w:r w:rsidR="00330F81" w:rsidRPr="00973FB2">
              <w:rPr>
                <w:rFonts w:ascii="Verdana" w:hAnsi="Verdana"/>
                <w:sz w:val="20"/>
                <w:lang w:val="en-US"/>
              </w:rPr>
              <w:t xml:space="preserve">; </w:t>
            </w:r>
            <w:proofErr w:type="spellStart"/>
            <w:r w:rsidR="00330F81" w:rsidRPr="00973FB2">
              <w:rPr>
                <w:rFonts w:ascii="Verdana" w:hAnsi="Verdana"/>
                <w:sz w:val="20"/>
                <w:lang w:val="en-US"/>
              </w:rPr>
              <w:t>Suprice</w:t>
            </w:r>
            <w:proofErr w:type="spellEnd"/>
            <w:r w:rsidR="00330F81" w:rsidRPr="00973FB2">
              <w:rPr>
                <w:rFonts w:ascii="Verdana" w:hAnsi="Verdana"/>
                <w:sz w:val="20"/>
                <w:lang w:val="en-US"/>
              </w:rPr>
              <w:t xml:space="preserve"> Question </w:t>
            </w:r>
          </w:p>
        </w:tc>
        <w:tc>
          <w:tcPr>
            <w:tcW w:w="2302" w:type="dxa"/>
          </w:tcPr>
          <w:p w:rsidR="006C546B" w:rsidRPr="00973FB2" w:rsidRDefault="006C546B" w:rsidP="00065A65">
            <w:pPr>
              <w:rPr>
                <w:rFonts w:ascii="Verdana" w:hAnsi="Verdana"/>
                <w:color w:val="000000" w:themeColor="text1"/>
                <w:sz w:val="20"/>
                <w:lang w:val="en-US"/>
              </w:rPr>
            </w:pPr>
          </w:p>
          <w:p w:rsidR="006C546B" w:rsidRPr="008F457B" w:rsidRDefault="00330F81" w:rsidP="00065A6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Heidi</w:t>
            </w:r>
            <w:r w:rsidR="004C6EE2">
              <w:rPr>
                <w:rFonts w:ascii="Verdana" w:hAnsi="Verdana"/>
                <w:color w:val="000000" w:themeColor="text1"/>
                <w:sz w:val="20"/>
              </w:rPr>
              <w:t xml:space="preserve"> en Jaap</w:t>
            </w:r>
          </w:p>
        </w:tc>
        <w:tc>
          <w:tcPr>
            <w:tcW w:w="2264" w:type="dxa"/>
          </w:tcPr>
          <w:p w:rsidR="006C546B" w:rsidRDefault="00330F81" w:rsidP="00065A6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Casus met palliatieve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</w:rPr>
              <w:t>patient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:rsidR="00330F81" w:rsidRDefault="00330F81" w:rsidP="00065A6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Aandacht voor poly farmacie gesprek en ACP.</w:t>
            </w:r>
          </w:p>
          <w:p w:rsidR="00330F81" w:rsidRDefault="00330F81" w:rsidP="00065A6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C546B" w:rsidRDefault="00330F81" w:rsidP="00B2536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Gezondheidsplan in VIP</w:t>
            </w:r>
            <w:r>
              <w:rPr>
                <w:rFonts w:ascii="Verdana" w:hAnsi="Verdana"/>
                <w:sz w:val="20"/>
              </w:rPr>
              <w:br/>
            </w:r>
            <w:r w:rsidR="00B25364">
              <w:rPr>
                <w:rFonts w:ascii="Verdana" w:hAnsi="Verdana"/>
                <w:sz w:val="20"/>
              </w:rPr>
              <w:t>Ouderenrapport.</w:t>
            </w:r>
          </w:p>
          <w:p w:rsidR="00B25364" w:rsidRDefault="004C6EE2" w:rsidP="00065A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Interactieve werkvormen</w:t>
            </w:r>
            <w:r w:rsidR="00B25364">
              <w:rPr>
                <w:rFonts w:ascii="Verdana" w:hAnsi="Verdana"/>
                <w:sz w:val="20"/>
              </w:rPr>
              <w:t xml:space="preserve">; </w:t>
            </w:r>
          </w:p>
          <w:p w:rsidR="006C546B" w:rsidRPr="0068322A" w:rsidRDefault="00B25364" w:rsidP="00065A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casus in werkgroepjes </w:t>
            </w:r>
          </w:p>
        </w:tc>
      </w:tr>
    </w:tbl>
    <w:p w:rsidR="00722A5B" w:rsidRDefault="00722A5B" w:rsidP="00722A5B">
      <w:pPr>
        <w:rPr>
          <w:rFonts w:ascii="Verdana" w:hAnsi="Verdana"/>
          <w:color w:val="000000" w:themeColor="text1"/>
          <w:sz w:val="20"/>
        </w:rPr>
      </w:pPr>
    </w:p>
    <w:p w:rsidR="00E73362" w:rsidRDefault="00E73362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BD2FB0" w:rsidRPr="008F457B" w:rsidTr="007B0500">
        <w:tc>
          <w:tcPr>
            <w:tcW w:w="1668" w:type="dxa"/>
          </w:tcPr>
          <w:p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378" w:type="dxa"/>
          </w:tcPr>
          <w:p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BD2FB0" w:rsidRPr="008F457B" w:rsidTr="007B0500">
        <w:tc>
          <w:tcPr>
            <w:tcW w:w="1668" w:type="dxa"/>
          </w:tcPr>
          <w:p w:rsidR="00BD2FB0" w:rsidRPr="008F457B" w:rsidRDefault="00BD2FB0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2FB0" w:rsidRPr="008F457B" w:rsidRDefault="004C6EE2" w:rsidP="004C6EE2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7B0500">
              <w:rPr>
                <w:rFonts w:ascii="Verdana" w:hAnsi="Verdana"/>
                <w:color w:val="000000" w:themeColor="text1"/>
                <w:sz w:val="20"/>
              </w:rPr>
              <w:t>8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DD0504">
              <w:rPr>
                <w:rFonts w:ascii="Verdana" w:hAnsi="Verdana"/>
                <w:color w:val="000000" w:themeColor="text1"/>
                <w:sz w:val="20"/>
              </w:rPr>
              <w:t>30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BD2FB0">
              <w:rPr>
                <w:rFonts w:ascii="Verdana" w:hAnsi="Verdana"/>
                <w:color w:val="000000" w:themeColor="text1"/>
                <w:sz w:val="20"/>
              </w:rPr>
              <w:t xml:space="preserve"> – </w:t>
            </w:r>
            <w:r w:rsidR="007B0500">
              <w:rPr>
                <w:rFonts w:ascii="Verdana" w:hAnsi="Verdana"/>
                <w:color w:val="000000" w:themeColor="text1"/>
                <w:sz w:val="20"/>
              </w:rPr>
              <w:t>19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DD0504">
              <w:rPr>
                <w:rFonts w:ascii="Verdana" w:hAnsi="Verdana"/>
                <w:color w:val="000000" w:themeColor="text1"/>
                <w:sz w:val="20"/>
              </w:rPr>
              <w:t>50</w:t>
            </w:r>
            <w:r w:rsidR="00BD2FB0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BD2FB0" w:rsidRPr="008F457B" w:rsidRDefault="00BD2FB0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2FB0" w:rsidRPr="008F457B" w:rsidRDefault="00BD2FB0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78" w:type="dxa"/>
          </w:tcPr>
          <w:p w:rsidR="00BD2FB0" w:rsidRDefault="00196787" w:rsidP="00196787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Voor Huisartsen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4C6EE2" w:rsidRPr="008F457B" w:rsidRDefault="004C6EE2" w:rsidP="00196787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Zie programma </w:t>
            </w:r>
          </w:p>
        </w:tc>
        <w:tc>
          <w:tcPr>
            <w:tcW w:w="2871" w:type="dxa"/>
          </w:tcPr>
          <w:p w:rsidR="004C6EE2" w:rsidRDefault="004C6EE2" w:rsidP="004C6EE2">
            <w:r w:rsidRPr="004C6EE2">
              <w:rPr>
                <w:b/>
                <w:bCs/>
              </w:rPr>
              <w:t xml:space="preserve">Carolien Haverkorn: </w:t>
            </w:r>
            <w:r>
              <w:br/>
              <w:t>Wanneer houdt het voor de huisarts op en wordt het werk voor de Specialist Ouderengeneeskunde.</w:t>
            </w:r>
            <w:r>
              <w:br/>
              <w:t>(Hoog/ laag complexe zorg)</w:t>
            </w:r>
          </w:p>
          <w:p w:rsidR="004C6EE2" w:rsidRDefault="004C6EE2" w:rsidP="004C6EE2">
            <w:r w:rsidRPr="004C6EE2">
              <w:rPr>
                <w:b/>
                <w:bCs/>
              </w:rPr>
              <w:t>Bart Dahler:</w:t>
            </w:r>
            <w:r>
              <w:br/>
            </w:r>
            <w:proofErr w:type="spellStart"/>
            <w:r>
              <w:t>Casefinding</w:t>
            </w:r>
            <w:proofErr w:type="spellEnd"/>
            <w:r>
              <w:t xml:space="preserve"> in de spreekkamer</w:t>
            </w:r>
          </w:p>
          <w:p w:rsidR="004C6EE2" w:rsidRDefault="004C6EE2" w:rsidP="004C6EE2">
            <w:r w:rsidRPr="004C6EE2">
              <w:rPr>
                <w:b/>
                <w:bCs/>
              </w:rPr>
              <w:t>Janet van Lensen</w:t>
            </w:r>
            <w:r>
              <w:t xml:space="preserve"> </w:t>
            </w:r>
            <w:r>
              <w:br/>
              <w:t>Diagnostiek bij acute verwardheid of Advanced Care Planning</w:t>
            </w:r>
          </w:p>
          <w:p w:rsidR="00C05A20" w:rsidRPr="00C05A20" w:rsidRDefault="00C05A20" w:rsidP="002C78F8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80" w:type="dxa"/>
          </w:tcPr>
          <w:p w:rsidR="0048426F" w:rsidRPr="008F457B" w:rsidRDefault="0048426F" w:rsidP="00C05A2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02" w:type="dxa"/>
          </w:tcPr>
          <w:p w:rsidR="00BD2FB0" w:rsidRDefault="004A3800" w:rsidP="00BD2FB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Janita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</w:rPr>
              <w:t>Minderhoudt</w:t>
            </w:r>
            <w:proofErr w:type="spellEnd"/>
          </w:p>
          <w:p w:rsidR="006A1D69" w:rsidRPr="008F457B" w:rsidRDefault="004C6EE2" w:rsidP="00BD2FB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 Frans Fonville</w:t>
            </w:r>
          </w:p>
        </w:tc>
        <w:tc>
          <w:tcPr>
            <w:tcW w:w="2264" w:type="dxa"/>
          </w:tcPr>
          <w:p w:rsidR="00BD2FB0" w:rsidRDefault="00BD2FB0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2FB0" w:rsidRPr="008F457B" w:rsidRDefault="00330F81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PP van Frans</w:t>
            </w:r>
          </w:p>
        </w:tc>
      </w:tr>
    </w:tbl>
    <w:p w:rsidR="00BD2FB0" w:rsidRDefault="00BD2FB0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A84DCD" w:rsidRPr="008F457B" w:rsidTr="007B0500">
        <w:tc>
          <w:tcPr>
            <w:tcW w:w="1668" w:type="dxa"/>
          </w:tcPr>
          <w:p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378" w:type="dxa"/>
          </w:tcPr>
          <w:p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A84DCD" w:rsidRPr="008F457B" w:rsidTr="007B0500">
        <w:tc>
          <w:tcPr>
            <w:tcW w:w="1668" w:type="dxa"/>
          </w:tcPr>
          <w:p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84DCD" w:rsidRPr="008F457B" w:rsidRDefault="007B0500" w:rsidP="00A84DC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19</w:t>
            </w:r>
            <w:r w:rsidR="0068322A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DD0504">
              <w:rPr>
                <w:rFonts w:ascii="Verdana" w:hAnsi="Verdana"/>
                <w:color w:val="000000" w:themeColor="text1"/>
                <w:sz w:val="20"/>
              </w:rPr>
              <w:t>50</w:t>
            </w:r>
            <w:r w:rsidR="0068322A">
              <w:rPr>
                <w:rFonts w:ascii="Verdana" w:hAnsi="Verdana"/>
                <w:color w:val="000000" w:themeColor="text1"/>
                <w:sz w:val="20"/>
              </w:rPr>
              <w:t xml:space="preserve"> – </w:t>
            </w:r>
            <w:r>
              <w:rPr>
                <w:rFonts w:ascii="Verdana" w:hAnsi="Verdana"/>
                <w:color w:val="000000" w:themeColor="text1"/>
                <w:sz w:val="20"/>
              </w:rPr>
              <w:t>20</w:t>
            </w:r>
            <w:r w:rsidR="0068322A">
              <w:rPr>
                <w:rFonts w:ascii="Verdana" w:hAnsi="Verdana"/>
                <w:color w:val="000000" w:themeColor="text1"/>
                <w:sz w:val="20"/>
              </w:rPr>
              <w:t>.</w:t>
            </w:r>
            <w:r>
              <w:rPr>
                <w:rFonts w:ascii="Verdana" w:hAnsi="Verdana"/>
                <w:color w:val="000000" w:themeColor="text1"/>
                <w:sz w:val="20"/>
              </w:rPr>
              <w:t>0</w:t>
            </w:r>
            <w:r w:rsidR="00CD6200">
              <w:rPr>
                <w:rFonts w:ascii="Verdana" w:hAnsi="Verdana"/>
                <w:color w:val="000000" w:themeColor="text1"/>
                <w:sz w:val="20"/>
              </w:rPr>
              <w:t xml:space="preserve">0 </w:t>
            </w:r>
          </w:p>
          <w:p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78" w:type="dxa"/>
          </w:tcPr>
          <w:p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Sluiting:</w:t>
            </w:r>
          </w:p>
          <w:p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2871" w:type="dxa"/>
          </w:tcPr>
          <w:p w:rsidR="00A84DCD" w:rsidRPr="008F457B" w:rsidRDefault="00A84DCD" w:rsidP="00A84DCD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Afronden en terugblik</w:t>
            </w:r>
          </w:p>
          <w:p w:rsidR="00A84DCD" w:rsidRPr="008F457B" w:rsidRDefault="00A84DCD" w:rsidP="00040059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Huiswerk voor module </w:t>
            </w:r>
            <w:r w:rsidR="00040059">
              <w:rPr>
                <w:rFonts w:ascii="Verdana" w:hAnsi="Verdana"/>
                <w:color w:val="000000" w:themeColor="text1"/>
                <w:sz w:val="20"/>
              </w:rPr>
              <w:t>3</w:t>
            </w:r>
          </w:p>
        </w:tc>
        <w:tc>
          <w:tcPr>
            <w:tcW w:w="2280" w:type="dxa"/>
          </w:tcPr>
          <w:p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02" w:type="dxa"/>
          </w:tcPr>
          <w:p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Frans Fonville</w:t>
            </w:r>
          </w:p>
        </w:tc>
        <w:tc>
          <w:tcPr>
            <w:tcW w:w="2264" w:type="dxa"/>
          </w:tcPr>
          <w:p w:rsidR="00A84DCD" w:rsidRPr="008F457B" w:rsidRDefault="00A84DCD" w:rsidP="00330F81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66497B">
              <w:rPr>
                <w:rFonts w:ascii="Verdana" w:hAnsi="Verdana"/>
                <w:color w:val="000000" w:themeColor="text1"/>
                <w:sz w:val="20"/>
                <w:highlight w:val="yellow"/>
              </w:rPr>
              <w:t>Dia met huiswerk</w:t>
            </w:r>
            <w:r w:rsidR="003972A3">
              <w:rPr>
                <w:rFonts w:ascii="Verdana" w:hAnsi="Verdana"/>
                <w:color w:val="000000" w:themeColor="text1"/>
                <w:sz w:val="20"/>
                <w:highlight w:val="yellow"/>
              </w:rPr>
              <w:t xml:space="preserve"> module </w:t>
            </w:r>
            <w:r w:rsidR="00040059">
              <w:rPr>
                <w:rFonts w:ascii="Verdana" w:hAnsi="Verdana"/>
                <w:color w:val="000000" w:themeColor="text1"/>
                <w:sz w:val="20"/>
              </w:rPr>
              <w:t>3:</w:t>
            </w:r>
            <w:r w:rsidR="00040059">
              <w:rPr>
                <w:rFonts w:ascii="Verdana" w:hAnsi="Verdana"/>
                <w:color w:val="000000" w:themeColor="text1"/>
                <w:sz w:val="20"/>
              </w:rPr>
              <w:br/>
              <w:t xml:space="preserve">- </w:t>
            </w:r>
            <w:r w:rsidR="00330F81">
              <w:rPr>
                <w:rFonts w:ascii="Verdana" w:hAnsi="Verdana"/>
                <w:color w:val="000000" w:themeColor="text1"/>
                <w:sz w:val="20"/>
              </w:rPr>
              <w:t>kennismaken met casemanager dementie</w:t>
            </w:r>
            <w:r w:rsidR="00330F81">
              <w:rPr>
                <w:rFonts w:ascii="Verdana" w:hAnsi="Verdana"/>
                <w:color w:val="000000" w:themeColor="text1"/>
                <w:sz w:val="20"/>
              </w:rPr>
              <w:br/>
              <w:t>- VIP samenwerken</w:t>
            </w:r>
            <w:r w:rsidR="00330F81">
              <w:rPr>
                <w:rFonts w:ascii="Verdana" w:hAnsi="Verdana"/>
                <w:color w:val="000000" w:themeColor="text1"/>
                <w:sz w:val="20"/>
              </w:rPr>
              <w:br/>
              <w:t>-zie dia.</w:t>
            </w:r>
          </w:p>
        </w:tc>
      </w:tr>
    </w:tbl>
    <w:p w:rsidR="00A84DCD" w:rsidRPr="008F457B" w:rsidRDefault="00A84DCD" w:rsidP="00A84DCD">
      <w:pPr>
        <w:rPr>
          <w:rFonts w:ascii="Verdana" w:hAnsi="Verdana"/>
          <w:color w:val="000000" w:themeColor="text1"/>
          <w:sz w:val="20"/>
        </w:rPr>
      </w:pPr>
    </w:p>
    <w:p w:rsidR="00722A5B" w:rsidRPr="00722A5B" w:rsidRDefault="00722A5B" w:rsidP="00722A5B">
      <w:pPr>
        <w:rPr>
          <w:rFonts w:asciiTheme="minorHAnsi" w:hAnsiTheme="minorHAnsi"/>
          <w:color w:val="000000" w:themeColor="text1"/>
          <w:szCs w:val="22"/>
        </w:rPr>
      </w:pPr>
    </w:p>
    <w:sectPr w:rsidR="00722A5B" w:rsidRPr="00722A5B" w:rsidSect="008F4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C1B" w:rsidRDefault="00A03C1B" w:rsidP="00A03C1B">
      <w:pPr>
        <w:spacing w:line="240" w:lineRule="auto"/>
      </w:pPr>
      <w:r>
        <w:separator/>
      </w:r>
    </w:p>
  </w:endnote>
  <w:endnote w:type="continuationSeparator" w:id="0">
    <w:p w:rsidR="00A03C1B" w:rsidRDefault="00A03C1B" w:rsidP="00A03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C1B" w:rsidRDefault="00A03C1B" w:rsidP="00A03C1B">
      <w:pPr>
        <w:spacing w:line="240" w:lineRule="auto"/>
      </w:pPr>
      <w:r>
        <w:separator/>
      </w:r>
    </w:p>
  </w:footnote>
  <w:footnote w:type="continuationSeparator" w:id="0">
    <w:p w:rsidR="00A03C1B" w:rsidRDefault="00A03C1B" w:rsidP="00A03C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C1882"/>
    <w:multiLevelType w:val="hybridMultilevel"/>
    <w:tmpl w:val="AC4668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76F2"/>
    <w:multiLevelType w:val="hybridMultilevel"/>
    <w:tmpl w:val="8AAEC988"/>
    <w:lvl w:ilvl="0" w:tplc="D1BA8B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5FD"/>
    <w:multiLevelType w:val="multilevel"/>
    <w:tmpl w:val="92BC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625BF"/>
    <w:multiLevelType w:val="hybridMultilevel"/>
    <w:tmpl w:val="FB767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57A1C"/>
    <w:multiLevelType w:val="multilevel"/>
    <w:tmpl w:val="9154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5B"/>
    <w:rsid w:val="00040059"/>
    <w:rsid w:val="00174ABC"/>
    <w:rsid w:val="00196787"/>
    <w:rsid w:val="001A0EA4"/>
    <w:rsid w:val="002020C2"/>
    <w:rsid w:val="00286B99"/>
    <w:rsid w:val="00297842"/>
    <w:rsid w:val="002A7E1A"/>
    <w:rsid w:val="002C78F8"/>
    <w:rsid w:val="002E4AF8"/>
    <w:rsid w:val="00330F81"/>
    <w:rsid w:val="003972A3"/>
    <w:rsid w:val="0048341F"/>
    <w:rsid w:val="0048426F"/>
    <w:rsid w:val="004A3800"/>
    <w:rsid w:val="004C01F7"/>
    <w:rsid w:val="004C6EE2"/>
    <w:rsid w:val="00580C36"/>
    <w:rsid w:val="005F409A"/>
    <w:rsid w:val="00660EC7"/>
    <w:rsid w:val="0066497B"/>
    <w:rsid w:val="0068322A"/>
    <w:rsid w:val="006A1D69"/>
    <w:rsid w:val="006C546B"/>
    <w:rsid w:val="00722A5B"/>
    <w:rsid w:val="007B0500"/>
    <w:rsid w:val="007B3961"/>
    <w:rsid w:val="008F457B"/>
    <w:rsid w:val="0093128A"/>
    <w:rsid w:val="00933E02"/>
    <w:rsid w:val="009472C2"/>
    <w:rsid w:val="00966077"/>
    <w:rsid w:val="00973FB2"/>
    <w:rsid w:val="009A5799"/>
    <w:rsid w:val="00A03C1B"/>
    <w:rsid w:val="00A45320"/>
    <w:rsid w:val="00A6095C"/>
    <w:rsid w:val="00A84DCD"/>
    <w:rsid w:val="00A8778E"/>
    <w:rsid w:val="00AA5140"/>
    <w:rsid w:val="00B13303"/>
    <w:rsid w:val="00B25364"/>
    <w:rsid w:val="00B403B2"/>
    <w:rsid w:val="00BD2FB0"/>
    <w:rsid w:val="00C05A20"/>
    <w:rsid w:val="00C3384C"/>
    <w:rsid w:val="00C65941"/>
    <w:rsid w:val="00CD6200"/>
    <w:rsid w:val="00CE7AF4"/>
    <w:rsid w:val="00D014FD"/>
    <w:rsid w:val="00D31825"/>
    <w:rsid w:val="00D755B6"/>
    <w:rsid w:val="00DA2852"/>
    <w:rsid w:val="00DD0504"/>
    <w:rsid w:val="00DF2233"/>
    <w:rsid w:val="00E028FF"/>
    <w:rsid w:val="00E250EE"/>
    <w:rsid w:val="00E350FE"/>
    <w:rsid w:val="00E361F8"/>
    <w:rsid w:val="00E4290E"/>
    <w:rsid w:val="00E67418"/>
    <w:rsid w:val="00E72BC8"/>
    <w:rsid w:val="00E73362"/>
    <w:rsid w:val="00E758F2"/>
    <w:rsid w:val="00EE407B"/>
    <w:rsid w:val="00F13B52"/>
    <w:rsid w:val="00F3587D"/>
    <w:rsid w:val="00F867AE"/>
    <w:rsid w:val="00F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6DDE"/>
  <w15:docId w15:val="{F9DBDA8F-BF4D-410C-93C6-46FA30F8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778E"/>
    <w:pPr>
      <w:adjustRightInd w:val="0"/>
    </w:pPr>
    <w:rPr>
      <w:rFonts w:ascii="Calibri" w:hAnsi="Calibri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3587D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C00000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587D"/>
    <w:pPr>
      <w:keepNext/>
      <w:keepLines/>
      <w:spacing w:after="120"/>
      <w:outlineLvl w:val="1"/>
    </w:pPr>
    <w:rPr>
      <w:rFonts w:eastAsiaTheme="majorEastAsia" w:cstheme="majorBidi"/>
      <w:b/>
      <w:bCs/>
      <w:i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587D"/>
    <w:rPr>
      <w:rFonts w:asciiTheme="majorHAnsi" w:eastAsiaTheme="majorEastAsia" w:hAnsiTheme="majorHAnsi" w:cstheme="majorBidi"/>
      <w:b/>
      <w:bCs/>
      <w:color w:val="C00000"/>
      <w:sz w:val="36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3587D"/>
    <w:rPr>
      <w:rFonts w:ascii="Calibri" w:eastAsiaTheme="majorEastAsia" w:hAnsi="Calibri" w:cstheme="majorBidi"/>
      <w:b/>
      <w:bCs/>
      <w:i/>
      <w:color w:val="262626" w:themeColor="text1" w:themeTint="D9"/>
      <w:sz w:val="24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2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A5B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722A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A5140"/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AA51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B9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03C1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C1B"/>
    <w:rPr>
      <w:rFonts w:ascii="Calibri" w:hAnsi="Calibri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03C1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C1B"/>
    <w:rPr>
      <w:rFonts w:ascii="Calibri" w:hAnsi="Calibri" w:cs="Times New Roman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3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5326F0EB2E6449AD0375299B31824" ma:contentTypeVersion="10" ma:contentTypeDescription="Een nieuw document maken." ma:contentTypeScope="" ma:versionID="eae8aa100935454747768b53c2676f8e">
  <xsd:schema xmlns:xsd="http://www.w3.org/2001/XMLSchema" xmlns:xs="http://www.w3.org/2001/XMLSchema" xmlns:p="http://schemas.microsoft.com/office/2006/metadata/properties" xmlns:ns2="5520341b-e454-440b-b753-0dcf9a0356cf" xmlns:ns3="9d5a5c09-ce8f-4fca-8a16-6c4520b4c366" targetNamespace="http://schemas.microsoft.com/office/2006/metadata/properties" ma:root="true" ma:fieldsID="51faf1f55c78bc7438163b83111c8e16" ns2:_="" ns3:_="">
    <xsd:import namespace="5520341b-e454-440b-b753-0dcf9a0356cf"/>
    <xsd:import namespace="9d5a5c09-ce8f-4fca-8a16-6c4520b4c3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341b-e454-440b-b753-0dcf9a035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a5c09-ce8f-4fca-8a16-6c4520b4c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49EE2-894B-445B-A208-1541DE5D1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C422C-7D33-4993-9091-1AA52E647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341b-e454-440b-b753-0dcf9a0356cf"/>
    <ds:schemaRef ds:uri="9d5a5c09-ce8f-4fca-8a16-6c4520b4c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FF7A7-6770-413B-B0B7-66DE0FA01A5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d5a5c09-ce8f-4fca-8a16-6c4520b4c366"/>
    <ds:schemaRef ds:uri="5520341b-e454-440b-b753-0dcf9a0356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 Tuinstra</dc:creator>
  <cp:lastModifiedBy>Myriam Bijstra</cp:lastModifiedBy>
  <cp:revision>16</cp:revision>
  <cp:lastPrinted>2018-10-09T08:05:00Z</cp:lastPrinted>
  <dcterms:created xsi:type="dcterms:W3CDTF">2018-08-20T11:26:00Z</dcterms:created>
  <dcterms:modified xsi:type="dcterms:W3CDTF">2019-07-03T12:40:00Z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0x0101005095326F0EB2E6449AD0375299B31824</vt:lpwstr>
  </property>
</Properties>
</file>